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DF7" w:rsidRDefault="00532398">
      <w:r>
        <w:rPr>
          <w:rFonts w:ascii="Calibri" w:hAnsi="Calibri" w:cs="Calibri"/>
          <w:color w:val="000000"/>
          <w:bdr w:val="none" w:sz="0" w:space="0" w:color="auto" w:frame="1"/>
          <w:shd w:val="clear" w:color="auto" w:fill="FFFFFF"/>
        </w:rPr>
        <w:t xml:space="preserve">Katie Jordan is the Senior Policy Advisor, North America at the Internet Society. She joined the organization in March 2018 and currently leads the Internet Society's Internet Way of </w:t>
      </w:r>
      <w:proofErr w:type="gramStart"/>
      <w:r>
        <w:rPr>
          <w:rFonts w:ascii="Calibri" w:hAnsi="Calibri" w:cs="Calibri"/>
          <w:color w:val="000000"/>
          <w:bdr w:val="none" w:sz="0" w:space="0" w:color="auto" w:frame="1"/>
          <w:shd w:val="clear" w:color="auto" w:fill="FFFFFF"/>
        </w:rPr>
        <w:t>Networking</w:t>
      </w:r>
      <w:proofErr w:type="gramEnd"/>
      <w:r>
        <w:rPr>
          <w:rFonts w:ascii="Calibri" w:hAnsi="Calibri" w:cs="Calibri"/>
          <w:color w:val="000000"/>
          <w:bdr w:val="none" w:sz="0" w:space="0" w:color="auto" w:frame="1"/>
          <w:shd w:val="clear" w:color="auto" w:fill="FFFFFF"/>
        </w:rPr>
        <w:t xml:space="preserve"> project globally. She also develops and advocates for the organization's Internet-related public policy positions on access and security in the United States and Canada. </w:t>
      </w:r>
      <w:r>
        <w:rPr>
          <w:rFonts w:ascii="Segoe UI" w:hAnsi="Segoe UI" w:cs="Segoe UI"/>
          <w:color w:val="201F1E"/>
          <w:sz w:val="23"/>
          <w:szCs w:val="23"/>
        </w:rPr>
        <w:br/>
      </w:r>
      <w:r>
        <w:rPr>
          <w:rFonts w:ascii="Segoe UI" w:hAnsi="Segoe UI" w:cs="Segoe UI"/>
          <w:color w:val="201F1E"/>
          <w:sz w:val="23"/>
          <w:szCs w:val="23"/>
        </w:rPr>
        <w:br/>
      </w:r>
      <w:r>
        <w:rPr>
          <w:rFonts w:ascii="Calibri" w:hAnsi="Calibri" w:cs="Calibri"/>
          <w:color w:val="000000"/>
          <w:bdr w:val="none" w:sz="0" w:space="0" w:color="auto" w:frame="1"/>
          <w:shd w:val="clear" w:color="auto" w:fill="FFFFFF"/>
        </w:rPr>
        <w:t>Katie received her B.A. from the University of Virginia, where she majored in Foreign Affairs and Media Studies. After graduation, she worked as a Google Public Policy Fellow at New America's Open Technology Institute and as a Policy and Program Manager at Next Century Cities, where she assisted mayors with local broadband, digital inclusion, and civic tech initiatives. Most recently, she served as the Development Manager at Public Knowledge, where she led development efforts and explored emerging technologies.</w:t>
      </w:r>
      <w:bookmarkStart w:id="0" w:name="_GoBack"/>
      <w:bookmarkEnd w:id="0"/>
    </w:p>
    <w:sectPr w:rsidR="00AC5D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398"/>
    <w:rsid w:val="002D7CBC"/>
    <w:rsid w:val="00532398"/>
    <w:rsid w:val="007715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3E91E-A8AA-4B87-B5D8-DFE3E57D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 Palazzo</dc:creator>
  <cp:keywords/>
  <dc:description/>
  <cp:lastModifiedBy>Franca Palazzo</cp:lastModifiedBy>
  <cp:revision>1</cp:revision>
  <dcterms:created xsi:type="dcterms:W3CDTF">2020-01-17T17:28:00Z</dcterms:created>
  <dcterms:modified xsi:type="dcterms:W3CDTF">2020-01-17T17:28:00Z</dcterms:modified>
</cp:coreProperties>
</file>